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FCA" w:rsidRPr="0040701F" w:rsidRDefault="00F2366A">
      <w:pPr>
        <w:spacing w:line="480" w:lineRule="exact"/>
        <w:jc w:val="center"/>
        <w:rPr>
          <w:b/>
          <w:bCs/>
          <w:sz w:val="44"/>
          <w:szCs w:val="44"/>
        </w:rPr>
      </w:pPr>
      <w:r w:rsidRPr="0040701F">
        <w:rPr>
          <w:rFonts w:hint="eastAsia"/>
          <w:b/>
          <w:bCs/>
          <w:sz w:val="44"/>
          <w:szCs w:val="44"/>
        </w:rPr>
        <w:t>教室借用说明</w:t>
      </w:r>
    </w:p>
    <w:p w:rsidR="00F2366A" w:rsidRDefault="00F2366A">
      <w:pPr>
        <w:spacing w:line="480" w:lineRule="exact"/>
        <w:rPr>
          <w:sz w:val="28"/>
          <w:szCs w:val="28"/>
        </w:rPr>
      </w:pPr>
    </w:p>
    <w:p w:rsidR="00D54FCA" w:rsidRPr="0040701F" w:rsidRDefault="00F2366A" w:rsidP="0040701F">
      <w:pPr>
        <w:spacing w:line="560" w:lineRule="exact"/>
        <w:ind w:firstLineChars="200" w:firstLine="640"/>
        <w:rPr>
          <w:rFonts w:ascii="仿宋" w:eastAsia="仿宋" w:hAnsi="仿宋"/>
          <w:sz w:val="32"/>
          <w:szCs w:val="32"/>
        </w:rPr>
      </w:pPr>
      <w:r w:rsidRPr="0040701F">
        <w:rPr>
          <w:rFonts w:ascii="仿宋" w:eastAsia="仿宋" w:hAnsi="仿宋" w:hint="eastAsia"/>
          <w:sz w:val="32"/>
          <w:szCs w:val="32"/>
        </w:rPr>
        <w:t>亲爱的老师和同学们：</w:t>
      </w:r>
    </w:p>
    <w:p w:rsidR="00D54FCA" w:rsidRPr="0040701F" w:rsidRDefault="00F2366A" w:rsidP="0040701F">
      <w:pPr>
        <w:spacing w:line="560" w:lineRule="exact"/>
        <w:ind w:firstLineChars="200" w:firstLine="640"/>
        <w:rPr>
          <w:rFonts w:ascii="仿宋" w:eastAsia="仿宋" w:hAnsi="仿宋"/>
          <w:sz w:val="32"/>
          <w:szCs w:val="32"/>
        </w:rPr>
      </w:pPr>
      <w:r w:rsidRPr="0040701F">
        <w:rPr>
          <w:rFonts w:ascii="仿宋" w:eastAsia="仿宋" w:hAnsi="仿宋" w:hint="eastAsia"/>
          <w:sz w:val="32"/>
          <w:szCs w:val="32"/>
        </w:rPr>
        <w:t>为了合理调配资源，提高使用效率，提升教学场地管理效能，最大限度满足师生的场地使用需求，现就网上借用教室的有关事项说明如下：</w:t>
      </w:r>
    </w:p>
    <w:p w:rsidR="00D54FCA" w:rsidRPr="0040701F" w:rsidRDefault="0040701F" w:rsidP="0040701F">
      <w:pPr>
        <w:spacing w:line="560" w:lineRule="exact"/>
        <w:rPr>
          <w:rFonts w:ascii="黑体" w:eastAsia="黑体" w:hAnsi="黑体"/>
          <w:bCs/>
          <w:sz w:val="32"/>
          <w:szCs w:val="32"/>
        </w:rPr>
      </w:pPr>
      <w:r>
        <w:rPr>
          <w:rFonts w:ascii="黑体" w:eastAsia="黑体" w:hAnsi="黑体" w:hint="eastAsia"/>
          <w:bCs/>
          <w:sz w:val="32"/>
          <w:szCs w:val="32"/>
        </w:rPr>
        <w:t>一、</w:t>
      </w:r>
      <w:r w:rsidR="00F2366A" w:rsidRPr="0040701F">
        <w:rPr>
          <w:rFonts w:ascii="黑体" w:eastAsia="黑体" w:hAnsi="黑体" w:hint="eastAsia"/>
          <w:bCs/>
          <w:sz w:val="32"/>
          <w:szCs w:val="32"/>
        </w:rPr>
        <w:t>学生活动借用教室</w:t>
      </w:r>
    </w:p>
    <w:p w:rsidR="00F2366A" w:rsidRPr="00A23F93" w:rsidRDefault="00F2366A" w:rsidP="0040701F">
      <w:pPr>
        <w:spacing w:line="560" w:lineRule="exact"/>
        <w:ind w:firstLineChars="200" w:firstLine="643"/>
        <w:rPr>
          <w:rFonts w:ascii="仿宋" w:eastAsia="仿宋" w:hAnsi="仿宋"/>
          <w:b/>
          <w:sz w:val="32"/>
          <w:szCs w:val="32"/>
        </w:rPr>
      </w:pPr>
      <w:r w:rsidRPr="00A23F93">
        <w:rPr>
          <w:rFonts w:ascii="仿宋" w:eastAsia="仿宋" w:hAnsi="仿宋" w:hint="eastAsia"/>
          <w:b/>
          <w:sz w:val="32"/>
          <w:szCs w:val="32"/>
        </w:rPr>
        <w:t>桂林洋校区：</w:t>
      </w:r>
    </w:p>
    <w:p w:rsidR="00F2366A" w:rsidRPr="00A23F93" w:rsidRDefault="00F2366A" w:rsidP="0040701F">
      <w:pPr>
        <w:spacing w:line="560" w:lineRule="exact"/>
        <w:ind w:firstLineChars="200" w:firstLine="640"/>
        <w:rPr>
          <w:rFonts w:ascii="仿宋" w:eastAsia="仿宋" w:hAnsi="仿宋"/>
          <w:sz w:val="32"/>
          <w:szCs w:val="32"/>
        </w:rPr>
      </w:pPr>
      <w:r w:rsidRPr="00A23F93">
        <w:rPr>
          <w:rFonts w:ascii="仿宋" w:eastAsia="仿宋" w:hAnsi="仿宋" w:hint="eastAsia"/>
          <w:sz w:val="32"/>
          <w:szCs w:val="32"/>
        </w:rPr>
        <w:t>（一）周一至周五（不含周五0910</w:t>
      </w:r>
      <w:r w:rsidR="0005525C" w:rsidRPr="00A23F93">
        <w:rPr>
          <w:rFonts w:ascii="仿宋" w:eastAsia="仿宋" w:hAnsi="仿宋" w:hint="eastAsia"/>
          <w:sz w:val="32"/>
          <w:szCs w:val="32"/>
        </w:rPr>
        <w:t>节）：请优先借用综</w:t>
      </w:r>
      <w:r w:rsidRPr="00A23F93">
        <w:rPr>
          <w:rFonts w:ascii="仿宋" w:eastAsia="仿宋" w:hAnsi="仿宋" w:hint="eastAsia"/>
          <w:sz w:val="32"/>
          <w:szCs w:val="32"/>
        </w:rPr>
        <w:t>A2-4</w:t>
      </w:r>
      <w:r w:rsidR="0005525C" w:rsidRPr="00A23F93">
        <w:rPr>
          <w:rFonts w:ascii="仿宋" w:eastAsia="仿宋" w:hAnsi="仿宋" w:hint="eastAsia"/>
          <w:sz w:val="32"/>
          <w:szCs w:val="32"/>
        </w:rPr>
        <w:t>楼和综</w:t>
      </w:r>
      <w:r w:rsidRPr="00A23F93">
        <w:rPr>
          <w:rFonts w:ascii="仿宋" w:eastAsia="仿宋" w:hAnsi="仿宋" w:hint="eastAsia"/>
          <w:sz w:val="32"/>
          <w:szCs w:val="32"/>
        </w:rPr>
        <w:t>B3-4楼多媒体教室，在无法满足需要的情况下可考虑文C5楼和实B2-5楼多媒体教室 ，其他教室原则上不给予借用。</w:t>
      </w:r>
    </w:p>
    <w:p w:rsidR="00F2366A" w:rsidRPr="00A23F93" w:rsidRDefault="00F2366A" w:rsidP="0040701F">
      <w:pPr>
        <w:spacing w:line="560" w:lineRule="exact"/>
        <w:ind w:firstLineChars="200" w:firstLine="640"/>
        <w:rPr>
          <w:rFonts w:ascii="仿宋" w:eastAsia="仿宋" w:hAnsi="仿宋"/>
          <w:sz w:val="32"/>
          <w:szCs w:val="32"/>
        </w:rPr>
      </w:pPr>
      <w:r w:rsidRPr="00A23F93">
        <w:rPr>
          <w:rFonts w:ascii="仿宋" w:eastAsia="仿宋" w:hAnsi="仿宋" w:hint="eastAsia"/>
          <w:sz w:val="32"/>
          <w:szCs w:val="32"/>
        </w:rPr>
        <w:t>（二）周五0910节至周末：只可借用文A201、202，文C201-203、301-304、501-506教室。</w:t>
      </w:r>
    </w:p>
    <w:p w:rsidR="00F2366A" w:rsidRPr="00A23F93" w:rsidRDefault="00F2366A" w:rsidP="0040701F">
      <w:pPr>
        <w:spacing w:line="560" w:lineRule="exact"/>
        <w:ind w:firstLineChars="200" w:firstLine="643"/>
        <w:rPr>
          <w:rFonts w:ascii="仿宋" w:eastAsia="仿宋" w:hAnsi="仿宋"/>
          <w:b/>
          <w:sz w:val="32"/>
          <w:szCs w:val="32"/>
        </w:rPr>
      </w:pPr>
      <w:r w:rsidRPr="00A23F93">
        <w:rPr>
          <w:rFonts w:ascii="仿宋" w:eastAsia="仿宋" w:hAnsi="仿宋" w:hint="eastAsia"/>
          <w:b/>
          <w:sz w:val="32"/>
          <w:szCs w:val="32"/>
        </w:rPr>
        <w:t>府城校区：</w:t>
      </w:r>
    </w:p>
    <w:p w:rsidR="00F2366A" w:rsidRPr="00A23F93" w:rsidRDefault="00F2366A" w:rsidP="0040701F">
      <w:pPr>
        <w:spacing w:line="560" w:lineRule="exact"/>
        <w:ind w:firstLineChars="200" w:firstLine="640"/>
        <w:rPr>
          <w:rFonts w:ascii="仿宋" w:eastAsia="仿宋" w:hAnsi="仿宋"/>
          <w:sz w:val="32"/>
          <w:szCs w:val="32"/>
        </w:rPr>
      </w:pPr>
      <w:r w:rsidRPr="00A23F93">
        <w:rPr>
          <w:rFonts w:ascii="仿宋" w:eastAsia="仿宋" w:hAnsi="仿宋" w:hint="eastAsia"/>
          <w:sz w:val="32"/>
          <w:szCs w:val="32"/>
        </w:rPr>
        <w:t>（一）周一到周五（不含周五0910节）：除舞蹈室以外的其他教室借用周次不得多于2周。</w:t>
      </w:r>
    </w:p>
    <w:p w:rsidR="00F2366A" w:rsidRPr="00A23F93" w:rsidRDefault="00F2366A" w:rsidP="0040701F">
      <w:pPr>
        <w:spacing w:line="560" w:lineRule="exact"/>
        <w:ind w:firstLineChars="200" w:firstLine="640"/>
        <w:rPr>
          <w:rFonts w:ascii="仿宋" w:eastAsia="仿宋" w:hAnsi="仿宋"/>
          <w:sz w:val="32"/>
          <w:szCs w:val="32"/>
        </w:rPr>
      </w:pPr>
      <w:r w:rsidRPr="00A23F93">
        <w:rPr>
          <w:rFonts w:ascii="仿宋" w:eastAsia="仿宋" w:hAnsi="仿宋" w:hint="eastAsia"/>
          <w:sz w:val="32"/>
          <w:szCs w:val="32"/>
        </w:rPr>
        <w:t>（二）周五0910节至周末所有教室均可借用。</w:t>
      </w:r>
    </w:p>
    <w:p w:rsidR="00D54FCA" w:rsidRPr="0040701F" w:rsidRDefault="00F2366A" w:rsidP="0040701F">
      <w:pPr>
        <w:spacing w:line="560" w:lineRule="exact"/>
        <w:rPr>
          <w:rFonts w:ascii="黑体" w:eastAsia="黑体" w:hAnsi="黑体"/>
          <w:bCs/>
          <w:sz w:val="32"/>
          <w:szCs w:val="32"/>
        </w:rPr>
      </w:pPr>
      <w:r w:rsidRPr="0040701F">
        <w:rPr>
          <w:rFonts w:ascii="黑体" w:eastAsia="黑体" w:hAnsi="黑体" w:hint="eastAsia"/>
          <w:bCs/>
          <w:sz w:val="32"/>
          <w:szCs w:val="32"/>
        </w:rPr>
        <w:t>二、教师补课使用教室</w:t>
      </w:r>
    </w:p>
    <w:p w:rsidR="00D54FCA" w:rsidRPr="0040701F" w:rsidRDefault="00F2366A" w:rsidP="0040701F">
      <w:pPr>
        <w:spacing w:line="560" w:lineRule="exact"/>
        <w:ind w:firstLineChars="200" w:firstLine="640"/>
        <w:rPr>
          <w:rFonts w:ascii="仿宋" w:eastAsia="仿宋" w:hAnsi="仿宋"/>
          <w:sz w:val="32"/>
          <w:szCs w:val="32"/>
        </w:rPr>
      </w:pPr>
      <w:r w:rsidRPr="0040701F">
        <w:rPr>
          <w:rFonts w:ascii="仿宋" w:eastAsia="仿宋" w:hAnsi="仿宋" w:hint="eastAsia"/>
          <w:sz w:val="32"/>
          <w:szCs w:val="32"/>
        </w:rPr>
        <w:t>教师补课教师统一在教务系统“教师调停课申请”界面进行教室借用即可，不在教室借用模块受理此项业务。</w:t>
      </w:r>
    </w:p>
    <w:p w:rsidR="00D54FCA" w:rsidRPr="0040701F" w:rsidRDefault="00F2366A" w:rsidP="0040701F">
      <w:pPr>
        <w:spacing w:line="560" w:lineRule="exact"/>
        <w:rPr>
          <w:rFonts w:ascii="黑体" w:eastAsia="黑体" w:hAnsi="黑体"/>
          <w:bCs/>
          <w:sz w:val="32"/>
          <w:szCs w:val="32"/>
        </w:rPr>
      </w:pPr>
      <w:r w:rsidRPr="0040701F">
        <w:rPr>
          <w:rFonts w:ascii="黑体" w:eastAsia="黑体" w:hAnsi="黑体" w:hint="eastAsia"/>
          <w:bCs/>
          <w:sz w:val="32"/>
          <w:szCs w:val="32"/>
        </w:rPr>
        <w:t>三、校内实验和实训室的借用</w:t>
      </w:r>
    </w:p>
    <w:p w:rsidR="00D54FCA" w:rsidRPr="0040701F" w:rsidRDefault="00F2366A" w:rsidP="0040701F">
      <w:pPr>
        <w:spacing w:line="560" w:lineRule="exact"/>
        <w:ind w:firstLineChars="200" w:firstLine="640"/>
        <w:rPr>
          <w:rFonts w:ascii="仿宋" w:eastAsia="仿宋" w:hAnsi="仿宋"/>
          <w:sz w:val="32"/>
          <w:szCs w:val="32"/>
        </w:rPr>
      </w:pPr>
      <w:r w:rsidRPr="0040701F">
        <w:rPr>
          <w:rFonts w:ascii="仿宋" w:eastAsia="仿宋" w:hAnsi="仿宋" w:hint="eastAsia"/>
          <w:sz w:val="32"/>
          <w:szCs w:val="32"/>
        </w:rPr>
        <w:t>校内实验室借用需先通过纸质版的形式提交申请至场地分管单位审批，审批通过后在教务系统履行教室借用并上传学院审批通过的材料。</w:t>
      </w:r>
    </w:p>
    <w:p w:rsidR="00D54FCA" w:rsidRPr="0040701F" w:rsidRDefault="00F2366A" w:rsidP="0040701F">
      <w:pPr>
        <w:spacing w:line="560" w:lineRule="exact"/>
        <w:rPr>
          <w:rFonts w:ascii="黑体" w:eastAsia="黑体" w:hAnsi="黑体"/>
          <w:bCs/>
          <w:sz w:val="32"/>
          <w:szCs w:val="32"/>
        </w:rPr>
      </w:pPr>
      <w:r w:rsidRPr="0040701F">
        <w:rPr>
          <w:rFonts w:ascii="黑体" w:eastAsia="黑体" w:hAnsi="黑体" w:hint="eastAsia"/>
          <w:bCs/>
          <w:sz w:val="32"/>
          <w:szCs w:val="32"/>
        </w:rPr>
        <w:t>四、实D101多功能阶梯教室借用</w:t>
      </w:r>
    </w:p>
    <w:p w:rsidR="00D54FCA" w:rsidRPr="0040701F" w:rsidRDefault="00F2366A" w:rsidP="0040701F">
      <w:pPr>
        <w:spacing w:line="560" w:lineRule="exact"/>
        <w:ind w:firstLineChars="200" w:firstLine="640"/>
        <w:rPr>
          <w:rFonts w:ascii="仿宋" w:eastAsia="仿宋" w:hAnsi="仿宋"/>
          <w:sz w:val="32"/>
          <w:szCs w:val="32"/>
        </w:rPr>
      </w:pPr>
      <w:r w:rsidRPr="0040701F">
        <w:rPr>
          <w:rFonts w:ascii="仿宋" w:eastAsia="仿宋" w:hAnsi="仿宋" w:hint="eastAsia"/>
          <w:sz w:val="32"/>
          <w:szCs w:val="32"/>
        </w:rPr>
        <w:lastRenderedPageBreak/>
        <w:t>本教室仅用于学校各类学术讲座、专题会议、校内外直播课（需跨校区、跨教室互动交流）、各类教学比赛等用途。其他情况原则上不予借用。</w:t>
      </w:r>
    </w:p>
    <w:p w:rsidR="00D54FCA" w:rsidRPr="0040701F" w:rsidRDefault="00F2366A" w:rsidP="0040701F">
      <w:pPr>
        <w:spacing w:line="560" w:lineRule="exact"/>
        <w:rPr>
          <w:rFonts w:ascii="黑体" w:eastAsia="黑体" w:hAnsi="黑体"/>
          <w:bCs/>
          <w:sz w:val="32"/>
          <w:szCs w:val="32"/>
        </w:rPr>
      </w:pPr>
      <w:r w:rsidRPr="0040701F">
        <w:rPr>
          <w:rFonts w:ascii="黑体" w:eastAsia="黑体" w:hAnsi="黑体" w:hint="eastAsia"/>
          <w:bCs/>
          <w:sz w:val="32"/>
          <w:szCs w:val="32"/>
        </w:rPr>
        <w:t>五、其他情况说明</w:t>
      </w:r>
    </w:p>
    <w:p w:rsidR="00D54FCA" w:rsidRPr="0040701F" w:rsidRDefault="00F2366A" w:rsidP="0040701F">
      <w:pPr>
        <w:spacing w:line="560" w:lineRule="exact"/>
        <w:ind w:firstLineChars="200" w:firstLine="640"/>
        <w:rPr>
          <w:rFonts w:ascii="仿宋" w:eastAsia="仿宋" w:hAnsi="仿宋"/>
          <w:sz w:val="32"/>
          <w:szCs w:val="32"/>
        </w:rPr>
      </w:pPr>
      <w:r w:rsidRPr="0040701F">
        <w:rPr>
          <w:rFonts w:ascii="仿宋" w:eastAsia="仿宋" w:hAnsi="仿宋" w:hint="eastAsia"/>
          <w:sz w:val="32"/>
          <w:szCs w:val="32"/>
        </w:rPr>
        <w:t>（一）教室借用操作流程见教务处二级网站工作流程板块的教室借用操作流程。师生借用教室后可在“教室借用记录”界面查看教室借用审批情况。</w:t>
      </w:r>
    </w:p>
    <w:p w:rsidR="00D54FCA" w:rsidRPr="0040701F" w:rsidRDefault="00F2366A" w:rsidP="0040701F">
      <w:pPr>
        <w:spacing w:line="560" w:lineRule="exact"/>
        <w:ind w:firstLineChars="200" w:firstLine="640"/>
        <w:rPr>
          <w:rFonts w:ascii="仿宋" w:eastAsia="仿宋" w:hAnsi="仿宋"/>
          <w:sz w:val="32"/>
          <w:szCs w:val="32"/>
        </w:rPr>
      </w:pPr>
      <w:r w:rsidRPr="0040701F">
        <w:rPr>
          <w:rFonts w:ascii="仿宋" w:eastAsia="仿宋" w:hAnsi="仿宋" w:hint="eastAsia"/>
          <w:sz w:val="32"/>
          <w:szCs w:val="32"/>
        </w:rPr>
        <w:t>（二）网上履行教室借用流程时请务必</w:t>
      </w:r>
      <w:r w:rsidRPr="000E7683">
        <w:rPr>
          <w:rFonts w:ascii="仿宋" w:eastAsia="仿宋" w:hAnsi="仿宋" w:hint="eastAsia"/>
          <w:sz w:val="32"/>
          <w:szCs w:val="32"/>
        </w:rPr>
        <w:t>至少</w:t>
      </w:r>
      <w:r w:rsidRPr="0040701F">
        <w:rPr>
          <w:rFonts w:ascii="仿宋" w:eastAsia="仿宋" w:hAnsi="仿宋" w:hint="eastAsia"/>
          <w:sz w:val="32"/>
          <w:szCs w:val="32"/>
        </w:rPr>
        <w:t>提前一天完成操作。如遇到特殊情况需要当天借用可致电教务科（65735065/65731018）说明。</w:t>
      </w:r>
    </w:p>
    <w:p w:rsidR="00D54FCA" w:rsidRDefault="00F2366A" w:rsidP="0040701F">
      <w:pPr>
        <w:spacing w:line="560" w:lineRule="exact"/>
        <w:ind w:firstLineChars="200" w:firstLine="640"/>
        <w:rPr>
          <w:rFonts w:ascii="仿宋" w:eastAsia="仿宋" w:hAnsi="仿宋"/>
          <w:sz w:val="32"/>
          <w:szCs w:val="32"/>
        </w:rPr>
      </w:pPr>
      <w:r w:rsidRPr="0040701F">
        <w:rPr>
          <w:rFonts w:ascii="仿宋" w:eastAsia="仿宋" w:hAnsi="仿宋" w:hint="eastAsia"/>
          <w:sz w:val="32"/>
          <w:szCs w:val="32"/>
        </w:rPr>
        <w:t>谢谢您的配合，欢迎多提宝贵意见！</w:t>
      </w:r>
    </w:p>
    <w:p w:rsidR="0040701F" w:rsidRPr="0040701F" w:rsidRDefault="0040701F" w:rsidP="0040701F">
      <w:pPr>
        <w:spacing w:line="560" w:lineRule="exact"/>
        <w:ind w:firstLineChars="200" w:firstLine="640"/>
        <w:rPr>
          <w:rFonts w:ascii="仿宋" w:eastAsia="仿宋" w:hAnsi="仿宋"/>
          <w:sz w:val="32"/>
          <w:szCs w:val="32"/>
        </w:rPr>
      </w:pPr>
      <w:bookmarkStart w:id="0" w:name="_GoBack"/>
      <w:bookmarkEnd w:id="0"/>
    </w:p>
    <w:p w:rsidR="00D54FCA" w:rsidRPr="0040701F" w:rsidRDefault="00D54FCA" w:rsidP="0040701F">
      <w:pPr>
        <w:spacing w:line="560" w:lineRule="exact"/>
        <w:ind w:firstLineChars="200" w:firstLine="640"/>
        <w:rPr>
          <w:rFonts w:ascii="黑体" w:eastAsia="黑体" w:hAnsi="黑体"/>
          <w:bCs/>
          <w:sz w:val="32"/>
          <w:szCs w:val="32"/>
        </w:rPr>
      </w:pPr>
    </w:p>
    <w:p w:rsidR="0040701F" w:rsidRDefault="0040701F">
      <w:pPr>
        <w:wordWrap w:val="0"/>
        <w:spacing w:line="480" w:lineRule="exact"/>
        <w:ind w:firstLineChars="200" w:firstLine="560"/>
        <w:jc w:val="right"/>
        <w:rPr>
          <w:sz w:val="28"/>
          <w:szCs w:val="28"/>
        </w:rPr>
      </w:pPr>
    </w:p>
    <w:p w:rsidR="00D54FCA" w:rsidRDefault="0040701F">
      <w:pPr>
        <w:wordWrap w:val="0"/>
        <w:spacing w:line="480" w:lineRule="exact"/>
        <w:ind w:firstLineChars="200" w:firstLine="560"/>
        <w:jc w:val="right"/>
        <w:rPr>
          <w:sz w:val="28"/>
          <w:szCs w:val="28"/>
        </w:rPr>
      </w:pPr>
      <w:r>
        <w:rPr>
          <w:rFonts w:hint="eastAsia"/>
          <w:sz w:val="28"/>
          <w:szCs w:val="28"/>
        </w:rPr>
        <w:t xml:space="preserve"> </w:t>
      </w:r>
      <w:r>
        <w:rPr>
          <w:sz w:val="28"/>
          <w:szCs w:val="28"/>
        </w:rPr>
        <w:t xml:space="preserve">   </w:t>
      </w:r>
      <w:r w:rsidR="00F2366A">
        <w:rPr>
          <w:rFonts w:hint="eastAsia"/>
          <w:sz w:val="28"/>
          <w:szCs w:val="28"/>
        </w:rPr>
        <w:t>教务处</w:t>
      </w:r>
      <w:r w:rsidR="00F2366A">
        <w:rPr>
          <w:rFonts w:hint="eastAsia"/>
          <w:sz w:val="28"/>
          <w:szCs w:val="28"/>
        </w:rPr>
        <w:t xml:space="preserve">       </w:t>
      </w:r>
    </w:p>
    <w:p w:rsidR="00D54FCA" w:rsidRDefault="00F2366A">
      <w:pPr>
        <w:spacing w:line="480" w:lineRule="exact"/>
        <w:ind w:firstLineChars="200" w:firstLine="560"/>
        <w:jc w:val="right"/>
        <w:rPr>
          <w:sz w:val="28"/>
          <w:szCs w:val="28"/>
        </w:rPr>
      </w:pPr>
      <w:r>
        <w:rPr>
          <w:rFonts w:hint="eastAsia"/>
          <w:sz w:val="28"/>
          <w:szCs w:val="28"/>
        </w:rPr>
        <w:t>202</w:t>
      </w:r>
      <w:r>
        <w:rPr>
          <w:sz w:val="28"/>
          <w:szCs w:val="28"/>
        </w:rPr>
        <w:t>1</w:t>
      </w:r>
      <w:r>
        <w:rPr>
          <w:rFonts w:hint="eastAsia"/>
          <w:sz w:val="28"/>
          <w:szCs w:val="28"/>
        </w:rPr>
        <w:t>年</w:t>
      </w:r>
      <w:r>
        <w:rPr>
          <w:rFonts w:hint="eastAsia"/>
          <w:sz w:val="28"/>
          <w:szCs w:val="28"/>
        </w:rPr>
        <w:t>0</w:t>
      </w:r>
      <w:r>
        <w:rPr>
          <w:sz w:val="28"/>
          <w:szCs w:val="28"/>
        </w:rPr>
        <w:t>6</w:t>
      </w:r>
      <w:r>
        <w:rPr>
          <w:rFonts w:hint="eastAsia"/>
          <w:sz w:val="28"/>
          <w:szCs w:val="28"/>
        </w:rPr>
        <w:t>月</w:t>
      </w:r>
      <w:r>
        <w:rPr>
          <w:sz w:val="28"/>
          <w:szCs w:val="28"/>
        </w:rPr>
        <w:t>01</w:t>
      </w:r>
      <w:r>
        <w:rPr>
          <w:rFonts w:hint="eastAsia"/>
          <w:sz w:val="28"/>
          <w:szCs w:val="28"/>
        </w:rPr>
        <w:t>日</w:t>
      </w:r>
    </w:p>
    <w:sectPr w:rsidR="00D54FCA">
      <w:pgSz w:w="11906" w:h="16838"/>
      <w:pgMar w:top="1417" w:right="1134" w:bottom="1417"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FFB" w:rsidRDefault="00AE5FFB" w:rsidP="0040701F">
      <w:r>
        <w:separator/>
      </w:r>
    </w:p>
  </w:endnote>
  <w:endnote w:type="continuationSeparator" w:id="0">
    <w:p w:rsidR="00AE5FFB" w:rsidRDefault="00AE5FFB" w:rsidP="0040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FFB" w:rsidRDefault="00AE5FFB" w:rsidP="0040701F">
      <w:r>
        <w:separator/>
      </w:r>
    </w:p>
  </w:footnote>
  <w:footnote w:type="continuationSeparator" w:id="0">
    <w:p w:rsidR="00AE5FFB" w:rsidRDefault="00AE5FFB" w:rsidP="004070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ED77ED"/>
    <w:multiLevelType w:val="singleLevel"/>
    <w:tmpl w:val="F1ED77E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27F82"/>
    <w:rsid w:val="0005525C"/>
    <w:rsid w:val="000E7683"/>
    <w:rsid w:val="0040701F"/>
    <w:rsid w:val="009B1522"/>
    <w:rsid w:val="00A23F93"/>
    <w:rsid w:val="00A60084"/>
    <w:rsid w:val="00AE5FFB"/>
    <w:rsid w:val="00BF102A"/>
    <w:rsid w:val="00D54FCA"/>
    <w:rsid w:val="00F2366A"/>
    <w:rsid w:val="61627F82"/>
    <w:rsid w:val="79CC1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B879EE-3A59-433F-9417-357B9FC7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70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0701F"/>
    <w:rPr>
      <w:kern w:val="2"/>
      <w:sz w:val="18"/>
      <w:szCs w:val="18"/>
    </w:rPr>
  </w:style>
  <w:style w:type="paragraph" w:styleId="a5">
    <w:name w:val="footer"/>
    <w:basedOn w:val="a"/>
    <w:link w:val="a6"/>
    <w:rsid w:val="0040701F"/>
    <w:pPr>
      <w:tabs>
        <w:tab w:val="center" w:pos="4153"/>
        <w:tab w:val="right" w:pos="8306"/>
      </w:tabs>
      <w:snapToGrid w:val="0"/>
      <w:jc w:val="left"/>
    </w:pPr>
    <w:rPr>
      <w:sz w:val="18"/>
      <w:szCs w:val="18"/>
    </w:rPr>
  </w:style>
  <w:style w:type="character" w:customStyle="1" w:styleId="a6">
    <w:name w:val="页脚 字符"/>
    <w:basedOn w:val="a0"/>
    <w:link w:val="a5"/>
    <w:rsid w:val="004070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108</Words>
  <Characters>618</Characters>
  <Application>Microsoft Office Word</Application>
  <DocSecurity>0</DocSecurity>
  <Lines>5</Lines>
  <Paragraphs>1</Paragraphs>
  <ScaleCrop>false</ScaleCrop>
  <Company>1</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番番就是欢欢</dc:creator>
  <cp:lastModifiedBy>ASUS</cp:lastModifiedBy>
  <cp:revision>6</cp:revision>
  <dcterms:created xsi:type="dcterms:W3CDTF">2020-12-22T09:30:00Z</dcterms:created>
  <dcterms:modified xsi:type="dcterms:W3CDTF">2021-06-04T06:44:00Z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